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40" w:before="40" w:line="240" w:lineRule="auto"/>
        <w:contextualSpacing w:val="0"/>
        <w:jc w:val="center"/>
        <w:rPr>
          <w:rFonts w:ascii="Cabin" w:cs="Cabin" w:eastAsia="Cabin" w:hAnsi="Cabin"/>
          <w:b w:val="1"/>
          <w:sz w:val="32"/>
          <w:szCs w:val="32"/>
        </w:rPr>
      </w:pPr>
      <w:r w:rsidDel="00000000" w:rsidR="00000000" w:rsidRPr="00000000">
        <w:rPr>
          <w:rFonts w:ascii="Cabin" w:cs="Cabin" w:eastAsia="Cabin" w:hAnsi="Cabin"/>
          <w:b w:val="1"/>
          <w:sz w:val="32"/>
          <w:szCs w:val="32"/>
          <w:rtl w:val="0"/>
        </w:rPr>
        <w:t xml:space="preserve">M I N U T E S</w:t>
      </w:r>
    </w:p>
    <w:p w:rsidR="00000000" w:rsidDel="00000000" w:rsidP="00000000" w:rsidRDefault="00000000" w:rsidRPr="00000000" w14:paraId="00000001">
      <w:pPr>
        <w:spacing w:after="40" w:before="40" w:line="240" w:lineRule="auto"/>
        <w:contextualSpacing w:val="0"/>
        <w:jc w:val="center"/>
        <w:rPr>
          <w:rFonts w:ascii="Cabin" w:cs="Cabin" w:eastAsia="Cabin" w:hAnsi="Cabin"/>
          <w:b w:val="1"/>
        </w:rPr>
      </w:pPr>
      <w:r w:rsidDel="00000000" w:rsidR="00000000" w:rsidRPr="00000000">
        <w:rPr>
          <w:rFonts w:ascii="Cabin" w:cs="Cabin" w:eastAsia="Cabin" w:hAnsi="Cabin"/>
          <w:b w:val="1"/>
          <w:rtl w:val="0"/>
        </w:rPr>
        <w:t xml:space="preserve">IYNF Presidium meeting</w:t>
      </w:r>
    </w:p>
    <w:p w:rsidR="00000000" w:rsidDel="00000000" w:rsidP="00000000" w:rsidRDefault="00000000" w:rsidRPr="00000000" w14:paraId="00000002">
      <w:pPr>
        <w:spacing w:after="40" w:before="40" w:line="240" w:lineRule="auto"/>
        <w:contextualSpacing w:val="0"/>
        <w:jc w:val="center"/>
        <w:rPr>
          <w:rFonts w:ascii="Cabin" w:cs="Cabin" w:eastAsia="Cabin" w:hAnsi="Cabin"/>
          <w:b w:val="1"/>
        </w:rPr>
      </w:pPr>
      <w:r w:rsidDel="00000000" w:rsidR="00000000" w:rsidRPr="00000000">
        <w:rPr>
          <w:rFonts w:ascii="Cabin" w:cs="Cabin" w:eastAsia="Cabin" w:hAnsi="Cabin"/>
          <w:b w:val="1"/>
          <w:rtl w:val="0"/>
        </w:rPr>
        <w:t xml:space="preserve">22</w:t>
      </w:r>
      <w:r w:rsidDel="00000000" w:rsidR="00000000" w:rsidRPr="00000000">
        <w:rPr>
          <w:rFonts w:ascii="Cabin" w:cs="Cabin" w:eastAsia="Cabin" w:hAnsi="Cabin"/>
          <w:b w:val="1"/>
          <w:vertAlign w:val="superscript"/>
          <w:rtl w:val="0"/>
        </w:rPr>
        <w:t xml:space="preserve">nd</w:t>
      </w:r>
      <w:r w:rsidDel="00000000" w:rsidR="00000000" w:rsidRPr="00000000">
        <w:rPr>
          <w:rFonts w:ascii="Cabin" w:cs="Cabin" w:eastAsia="Cabin" w:hAnsi="Cabin"/>
          <w:b w:val="1"/>
          <w:rtl w:val="0"/>
        </w:rPr>
        <w:t xml:space="preserve"> of May 2017</w:t>
      </w:r>
    </w:p>
    <w:p w:rsidR="00000000" w:rsidDel="00000000" w:rsidP="00000000" w:rsidRDefault="00000000" w:rsidRPr="00000000" w14:paraId="00000003">
      <w:pPr>
        <w:spacing w:after="40" w:before="40" w:line="240" w:lineRule="auto"/>
        <w:contextualSpacing w:val="0"/>
        <w:jc w:val="center"/>
        <w:rPr>
          <w:rFonts w:ascii="Cabin" w:cs="Cabin" w:eastAsia="Cabin" w:hAnsi="Cabin"/>
          <w:b w:val="1"/>
        </w:rPr>
      </w:pPr>
      <w:r w:rsidDel="00000000" w:rsidR="00000000" w:rsidRPr="00000000">
        <w:rPr>
          <w:rFonts w:ascii="Cabin" w:cs="Cabin" w:eastAsia="Cabin" w:hAnsi="Cabin"/>
          <w:b w:val="1"/>
          <w:rtl w:val="0"/>
        </w:rPr>
        <w:t xml:space="preserve">17:00 – 18:00</w:t>
      </w:r>
    </w:p>
    <w:p w:rsidR="00000000" w:rsidDel="00000000" w:rsidP="00000000" w:rsidRDefault="00000000" w:rsidRPr="00000000" w14:paraId="00000004">
      <w:pPr>
        <w:spacing w:after="40" w:before="40" w:line="240" w:lineRule="auto"/>
        <w:contextualSpacing w:val="0"/>
        <w:jc w:val="center"/>
        <w:rPr>
          <w:rFonts w:ascii="Cabin" w:cs="Cabin" w:eastAsia="Cabin" w:hAnsi="Cabin"/>
          <w:i w:val="1"/>
        </w:rPr>
      </w:pPr>
      <w:r w:rsidDel="00000000" w:rsidR="00000000" w:rsidRPr="00000000">
        <w:rPr>
          <w:rFonts w:ascii="Cabin" w:cs="Cabin" w:eastAsia="Cabin" w:hAnsi="Cabin"/>
          <w:i w:val="1"/>
          <w:rtl w:val="0"/>
        </w:rPr>
        <w:t xml:space="preserve">Approved 11th May 2018</w:t>
      </w:r>
    </w:p>
    <w:p w:rsidR="00000000" w:rsidDel="00000000" w:rsidP="00000000" w:rsidRDefault="00000000" w:rsidRPr="00000000" w14:paraId="00000005">
      <w:pPr>
        <w:spacing w:after="40" w:before="40" w:line="240" w:lineRule="auto"/>
        <w:contextualSpacing w:val="0"/>
        <w:rPr>
          <w:rFonts w:ascii="Cabin" w:cs="Cabin" w:eastAsia="Cabin" w:hAnsi="Cabin"/>
          <w:b w:val="1"/>
          <w:sz w:val="16"/>
          <w:szCs w:val="16"/>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bin" w:cs="Cabin" w:eastAsia="Cabin" w:hAnsi="Cabin"/>
          <w:b w:val="0"/>
          <w:i w:val="0"/>
          <w:smallCaps w:val="0"/>
          <w:strike w:val="0"/>
          <w:color w:val="000000"/>
          <w:sz w:val="22"/>
          <w:szCs w:val="22"/>
          <w:u w:val="none"/>
          <w:shd w:fill="auto" w:val="clear"/>
          <w:vertAlign w:val="baseline"/>
        </w:rPr>
      </w:pPr>
      <w:r w:rsidDel="00000000" w:rsidR="00000000" w:rsidRPr="00000000">
        <w:rPr>
          <w:rFonts w:ascii="Cabin" w:cs="Cabin" w:eastAsia="Cabin" w:hAnsi="Cabin"/>
          <w:b w:val="0"/>
          <w:i w:val="0"/>
          <w:smallCaps w:val="0"/>
          <w:strike w:val="0"/>
          <w:color w:val="000000"/>
          <w:sz w:val="22"/>
          <w:szCs w:val="22"/>
          <w:u w:val="single"/>
          <w:shd w:fill="auto" w:val="clear"/>
          <w:vertAlign w:val="baseline"/>
          <w:rtl w:val="0"/>
        </w:rPr>
        <w:t xml:space="preserve">Present:</w:t>
      </w:r>
      <w:r w:rsidDel="00000000" w:rsidR="00000000" w:rsidRPr="00000000">
        <w:rPr>
          <w:rFonts w:ascii="Cabin" w:cs="Cabin" w:eastAsia="Cabin" w:hAnsi="Cabin"/>
          <w:b w:val="0"/>
          <w:i w:val="0"/>
          <w:smallCaps w:val="0"/>
          <w:strike w:val="0"/>
          <w:color w:val="000000"/>
          <w:sz w:val="22"/>
          <w:szCs w:val="22"/>
          <w:u w:val="none"/>
          <w:shd w:fill="auto" w:val="clear"/>
          <w:vertAlign w:val="baseline"/>
          <w:rtl w:val="0"/>
        </w:rPr>
        <w:t xml:space="preserve"> Ana Teresa Santos, Sabine Baumgarten, Thomas Gits, Tilo Podstatny</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bin" w:cs="Cabin" w:eastAsia="Cabin" w:hAnsi="Cabin"/>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150.0" w:type="dxa"/>
        <w:jc w:val="left"/>
        <w:tblInd w:w="-110.0" w:type="dxa"/>
        <w:tblLayout w:type="fixed"/>
        <w:tblLook w:val="0000"/>
      </w:tblPr>
      <w:tblGrid>
        <w:gridCol w:w="2798"/>
        <w:gridCol w:w="6352"/>
        <w:tblGridChange w:id="0">
          <w:tblGrid>
            <w:gridCol w:w="2798"/>
            <w:gridCol w:w="6352"/>
          </w:tblGrid>
        </w:tblGridChange>
      </w:tblGrid>
      <w:tr>
        <w:tc>
          <w:tcPr>
            <w:tcBorders>
              <w:top w:color="000001" w:space="0" w:sz="8" w:val="single"/>
              <w:left w:color="000001" w:space="0" w:sz="8" w:val="single"/>
              <w:bottom w:color="000001" w:space="0" w:sz="8" w:val="single"/>
              <w:right w:color="000001" w:space="0" w:sz="8" w:val="single"/>
            </w:tcBorders>
            <w:shd w:fill="a6a6a6" w:val="clear"/>
            <w:tcMar>
              <w:top w:w="0.0" w:type="dxa"/>
              <w:left w:w="108.0" w:type="dxa"/>
              <w:bottom w:w="0.0" w:type="dxa"/>
              <w:right w:w="108.0" w:type="dxa"/>
            </w:tcMar>
          </w:tcPr>
          <w:p w:rsidR="00000000" w:rsidDel="00000000" w:rsidP="00000000" w:rsidRDefault="00000000" w:rsidRPr="00000000" w14:paraId="00000008">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Points to be discussed/decided:</w:t>
            </w:r>
          </w:p>
        </w:tc>
        <w:tc>
          <w:tcPr>
            <w:tcBorders>
              <w:top w:color="000001" w:space="0" w:sz="8" w:val="single"/>
              <w:left w:color="000001" w:space="0" w:sz="8" w:val="single"/>
              <w:bottom w:color="000001" w:space="0" w:sz="8" w:val="single"/>
              <w:right w:color="000001" w:space="0" w:sz="8" w:val="single"/>
            </w:tcBorders>
            <w:shd w:fill="a6a6a6" w:val="clear"/>
            <w:tcMar>
              <w:top w:w="0.0" w:type="dxa"/>
              <w:left w:w="108.0" w:type="dxa"/>
              <w:bottom w:w="0.0" w:type="dxa"/>
              <w:right w:w="108.0" w:type="dxa"/>
            </w:tcMar>
          </w:tcPr>
          <w:p w:rsidR="00000000" w:rsidDel="00000000" w:rsidP="00000000" w:rsidRDefault="00000000" w:rsidRPr="00000000" w14:paraId="00000009">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Conclusions/Decisions</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0A">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1. Going to Prague to handover of tasks that were with Adriana and Barbora </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0B">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It is necessary that someone from the Presidium supports Adriana and Sarka on administrative management and Alexandra’s handover. </w:t>
            </w:r>
          </w:p>
          <w:p w:rsidR="00000000" w:rsidDel="00000000" w:rsidP="00000000" w:rsidRDefault="00000000" w:rsidRPr="00000000" w14:paraId="0000000C">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For this reason, Sabine is going to Prague from 26</w:t>
            </w:r>
            <w:r w:rsidDel="00000000" w:rsidR="00000000" w:rsidRPr="00000000">
              <w:rPr>
                <w:rFonts w:ascii="Cabin" w:cs="Cabin" w:eastAsia="Cabin" w:hAnsi="Cabin"/>
                <w:vertAlign w:val="superscript"/>
                <w:rtl w:val="0"/>
              </w:rPr>
              <w:t xml:space="preserve">th</w:t>
            </w:r>
            <w:r w:rsidDel="00000000" w:rsidR="00000000" w:rsidRPr="00000000">
              <w:rPr>
                <w:rFonts w:ascii="Cabin" w:cs="Cabin" w:eastAsia="Cabin" w:hAnsi="Cabin"/>
                <w:rtl w:val="0"/>
              </w:rPr>
              <w:t xml:space="preserve"> to 29</w:t>
            </w:r>
            <w:r w:rsidDel="00000000" w:rsidR="00000000" w:rsidRPr="00000000">
              <w:rPr>
                <w:rFonts w:ascii="Cabin" w:cs="Cabin" w:eastAsia="Cabin" w:hAnsi="Cabin"/>
                <w:vertAlign w:val="superscript"/>
                <w:rtl w:val="0"/>
              </w:rPr>
              <w:t xml:space="preserve">th</w:t>
            </w:r>
            <w:r w:rsidDel="00000000" w:rsidR="00000000" w:rsidRPr="00000000">
              <w:rPr>
                <w:rFonts w:ascii="Cabin" w:cs="Cabin" w:eastAsia="Cabin" w:hAnsi="Cabin"/>
                <w:rtl w:val="0"/>
              </w:rPr>
              <w:t xml:space="preserve"> May and has already booked the flights.</w:t>
            </w:r>
          </w:p>
          <w:p w:rsidR="00000000" w:rsidDel="00000000" w:rsidP="00000000" w:rsidRDefault="00000000" w:rsidRPr="00000000" w14:paraId="0000000D">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Adriana is busy with organising a festival and may be available Sunday afternoon.</w:t>
            </w:r>
          </w:p>
          <w:p w:rsidR="00000000" w:rsidDel="00000000" w:rsidP="00000000" w:rsidRDefault="00000000" w:rsidRPr="00000000" w14:paraId="0000000E">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Sarka can meet while babysitting.</w:t>
            </w:r>
          </w:p>
          <w:p w:rsidR="00000000" w:rsidDel="00000000" w:rsidP="00000000" w:rsidRDefault="00000000" w:rsidRPr="00000000" w14:paraId="0000000F">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Ondra is not able to join because of his current job.</w:t>
            </w:r>
          </w:p>
          <w:p w:rsidR="00000000" w:rsidDel="00000000" w:rsidP="00000000" w:rsidRDefault="00000000" w:rsidRPr="00000000" w14:paraId="00000010">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Henrique is not working, since it’s weekend.</w:t>
            </w:r>
          </w:p>
          <w:p w:rsidR="00000000" w:rsidDel="00000000" w:rsidP="00000000" w:rsidRDefault="00000000" w:rsidRPr="00000000" w14:paraId="00000011">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Question about how to cover the travels costs of Sabine for this trip.</w:t>
            </w:r>
          </w:p>
          <w:p w:rsidR="00000000" w:rsidDel="00000000" w:rsidP="00000000" w:rsidRDefault="00000000" w:rsidRPr="00000000" w14:paraId="00000012">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Tilo was counting on going as well but it’s more administrative tasks and most of the people in Prague are not available to move forward with other things. He suggests that in the future we organise ourselves better concerning the agenda to avoid compromising other plans in vain.</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13">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2. Council / extraordinary GA</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14">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Date: 12</w:t>
            </w:r>
            <w:r w:rsidDel="00000000" w:rsidR="00000000" w:rsidRPr="00000000">
              <w:rPr>
                <w:rFonts w:ascii="Cabin" w:cs="Cabin" w:eastAsia="Cabin" w:hAnsi="Cabin"/>
                <w:vertAlign w:val="superscript"/>
                <w:rtl w:val="0"/>
              </w:rPr>
              <w:t xml:space="preserve">th</w:t>
            </w:r>
            <w:r w:rsidDel="00000000" w:rsidR="00000000" w:rsidRPr="00000000">
              <w:rPr>
                <w:rFonts w:ascii="Cabin" w:cs="Cabin" w:eastAsia="Cabin" w:hAnsi="Cabin"/>
                <w:rtl w:val="0"/>
              </w:rPr>
              <w:t xml:space="preserve"> August, during “Be Borderfree!” activity in Frankfurt.</w:t>
            </w:r>
          </w:p>
          <w:p w:rsidR="00000000" w:rsidDel="00000000" w:rsidP="00000000" w:rsidRDefault="00000000" w:rsidRPr="00000000" w14:paraId="00000015">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Henrique and Sabrina agree on having the Council during the programme.</w:t>
            </w:r>
          </w:p>
          <w:p w:rsidR="00000000" w:rsidDel="00000000" w:rsidP="00000000" w:rsidRDefault="00000000" w:rsidRPr="00000000" w14:paraId="00000016">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Question about how to cover the travel costs of delegates and if the participation in the Council should influence the selection of participants for the activity.  Sarka and/or Adriana will be consulted about how to cover travel costs.</w:t>
            </w:r>
          </w:p>
          <w:p w:rsidR="00000000" w:rsidDel="00000000" w:rsidP="00000000" w:rsidRDefault="00000000" w:rsidRPr="00000000" w14:paraId="00000017">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Tilo proposes that German NF gives a welcome speech.</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18">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3. Ondrej Bradac SG contract</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19">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Ana Teresa takes this task according to Sabine’s instruction on e-mail.</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1A">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4. NFI Congress</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1B">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Thomas is putting together the delegates and keeps the communication with NFI.</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1C">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5. COP23</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1D">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IYNF is going to COP23, Eva &amp; Jannis are in as delegates.</w:t>
            </w:r>
          </w:p>
          <w:p w:rsidR="00000000" w:rsidDel="00000000" w:rsidP="00000000" w:rsidRDefault="00000000" w:rsidRPr="00000000" w14:paraId="0000001E">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Tilo wants to ask Andrea to use NFI’s accreditation to have direct access to COP. This is also important to make a point during the Congress. European Youth Forum makes a selection out of a lot of applicants within the platform, therefore chances for IYNF through them is lower.</w:t>
            </w:r>
          </w:p>
          <w:p w:rsidR="00000000" w:rsidDel="00000000" w:rsidP="00000000" w:rsidRDefault="00000000" w:rsidRPr="00000000" w14:paraId="0000001F">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It’s in Bonn so Vanessa volunteered to support with logistics.</w:t>
            </w:r>
          </w:p>
          <w:p w:rsidR="00000000" w:rsidDel="00000000" w:rsidP="00000000" w:rsidRDefault="00000000" w:rsidRPr="00000000" w14:paraId="00000020">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Thomas will be in COP during the first week for the organisation where he is currently working, looking for a German partner for a  project.</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21">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6. Sabrina’s participation on “Get on Board” activity in Hungary</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22">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Thomas talked to Henrique who explained to Sabrina the fact that her contract is 32 hours/week and that the time she would spend on the project would overcome these hours but there is not capacity to pay the extra hours.</w:t>
            </w:r>
          </w:p>
          <w:p w:rsidR="00000000" w:rsidDel="00000000" w:rsidP="00000000" w:rsidRDefault="00000000" w:rsidRPr="00000000" w14:paraId="00000023">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Sabrina contacted Tilo with a proposal to be paid as part-time work week during the activity. There has probably been a misunderstanding and Tilo will call Sabrina this afternoon to clarify.</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24">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7. Financial negotiations with NFI</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25">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We need to send IYNF’s balance sheet and liquidity preview to Andrea. </w:t>
            </w:r>
          </w:p>
          <w:p w:rsidR="00000000" w:rsidDel="00000000" w:rsidP="00000000" w:rsidRDefault="00000000" w:rsidRPr="00000000" w14:paraId="00000026">
            <w:pPr>
              <w:spacing w:after="40" w:before="40" w:line="240" w:lineRule="auto"/>
              <w:contextualSpacing w:val="0"/>
              <w:jc w:val="both"/>
              <w:rPr>
                <w:rFonts w:ascii="Cabin" w:cs="Cabin" w:eastAsia="Cabin" w:hAnsi="Cabin"/>
              </w:rPr>
            </w:pPr>
            <w:r w:rsidDel="00000000" w:rsidR="00000000" w:rsidRPr="00000000">
              <w:rPr>
                <w:rFonts w:ascii="PT Sans" w:cs="PT Sans" w:eastAsia="PT Sans" w:hAnsi="PT Sans"/>
                <w:rtl w:val="0"/>
              </w:rPr>
              <w:t xml:space="preserve">NFI owes IYNF around 40.000€  at the moment, which is in the youth fund.</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27">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8. Server costs</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28">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The Presidium approves investing 300euro for the server.</w:t>
            </w:r>
          </w:p>
          <w:p w:rsidR="00000000" w:rsidDel="00000000" w:rsidP="00000000" w:rsidRDefault="00000000" w:rsidRPr="00000000" w14:paraId="00000029">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Tilo will write an email informing the office and Ondrej.</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2A">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12. Next Skype meeting</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2B">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25th May 17h00 CET</w:t>
            </w:r>
          </w:p>
        </w:tc>
      </w:tr>
    </w:tbl>
    <w:p w:rsidR="00000000" w:rsidDel="00000000" w:rsidP="00000000" w:rsidRDefault="00000000" w:rsidRPr="00000000" w14:paraId="0000002C">
      <w:pPr>
        <w:spacing w:line="240" w:lineRule="auto"/>
        <w:contextualSpacing w:val="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